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6D6005">
        <w:rPr>
          <w:rFonts w:ascii="Hand Of Sean (Demo)" w:hAnsi="Hand Of Sean (Demo)"/>
          <w:sz w:val="32"/>
          <w:u w:val="single"/>
        </w:rPr>
        <w:t xml:space="preserve"> YEAR THREE</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-57150</wp:posOffset>
                </wp:positionH>
                <wp:positionV relativeFrom="page">
                  <wp:posOffset>675640</wp:posOffset>
                </wp:positionV>
                <wp:extent cx="9973310" cy="942975"/>
                <wp:effectExtent l="19050" t="19050" r="279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942975"/>
                        </a:xfrm>
                        <a:prstGeom prst="rect">
                          <a:avLst/>
                        </a:prstGeom>
                        <a:solidFill>
                          <a:srgbClr val="FFFFFF"/>
                        </a:solidFill>
                        <a:ln w="41275">
                          <a:solidFill>
                            <a:srgbClr val="FF0000"/>
                          </a:solidFill>
                          <a:miter lim="800000"/>
                          <a:headEnd/>
                          <a:tailEnd/>
                        </a:ln>
                      </wps:spPr>
                      <wps:txbx>
                        <w:txbxContent>
                          <w:p w:rsidR="00E91C1A" w:rsidRDefault="00E91C1A" w:rsidP="00E91C1A">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E91C1A" w:rsidRPr="006C5DB0" w:rsidRDefault="00E91C1A" w:rsidP="00E91C1A">
                            <w:pPr>
                              <w:spacing w:after="0"/>
                              <w:jc w:val="center"/>
                              <w:rPr>
                                <w:rFonts w:ascii="Georgia" w:hAnsi="Georgia"/>
                                <w:b/>
                                <w:sz w:val="6"/>
                                <w:szCs w:val="24"/>
                              </w:rPr>
                            </w:pPr>
                          </w:p>
                          <w:p w:rsidR="00E91C1A" w:rsidRPr="006D6005" w:rsidRDefault="00E91C1A" w:rsidP="00E91C1A">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5pt;margin-top:53.2pt;width:785.3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" strokecolor="red" strokeweight="3.25pt">
                <v:textbox>
                  <w:txbxContent>
                    <w:p w:rsidR="00E91C1A" w:rsidRDefault="00E91C1A" w:rsidP="00E91C1A">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E91C1A" w:rsidRPr="006C5DB0" w:rsidRDefault="00E91C1A" w:rsidP="00E91C1A">
                      <w:pPr>
                        <w:spacing w:after="0"/>
                        <w:jc w:val="center"/>
                        <w:rPr>
                          <w:rFonts w:ascii="Georgia" w:hAnsi="Georgia"/>
                          <w:b/>
                          <w:sz w:val="6"/>
                          <w:szCs w:val="24"/>
                        </w:rPr>
                      </w:pPr>
                    </w:p>
                    <w:p w:rsidR="00E91C1A" w:rsidRPr="006D6005" w:rsidRDefault="00E91C1A" w:rsidP="00E91C1A">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5974AC" w:rsidRPr="006D6005" w:rsidRDefault="0041265B" w:rsidP="0041265B">
      <w:pPr>
        <w:spacing w:after="0"/>
        <w:jc w:val="both"/>
        <w:rPr>
          <w:rFonts w:ascii="Georgia" w:hAnsi="Georgia"/>
          <w:sz w:val="20"/>
        </w:rPr>
      </w:pPr>
      <w:r w:rsidRPr="006D6005">
        <w:rPr>
          <w:rFonts w:ascii="Georgia" w:hAnsi="Georgia"/>
          <w:sz w:val="20"/>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6D6005">
        <w:rPr>
          <w:rFonts w:ascii="Georgia" w:hAnsi="Georgia"/>
          <w:sz w:val="20"/>
        </w:rPr>
        <w:t xml:space="preserve">ost from, without impacting </w:t>
      </w:r>
      <w:r w:rsidRPr="006D6005">
        <w:rPr>
          <w:rFonts w:ascii="Georgia" w:hAnsi="Georgia"/>
          <w:sz w:val="20"/>
        </w:rPr>
        <w:t>heavily on family life.</w:t>
      </w:r>
      <w:r w:rsidR="005974AC">
        <w:rPr>
          <w:rFonts w:ascii="Georgia" w:hAnsi="Georgia"/>
          <w:sz w:val="20"/>
        </w:rPr>
        <w:t xml:space="preserve"> </w:t>
      </w:r>
    </w:p>
    <w:p w:rsidR="0041265B" w:rsidRPr="006D6005" w:rsidRDefault="0041265B" w:rsidP="0041265B">
      <w:pPr>
        <w:spacing w:after="0"/>
        <w:jc w:val="both"/>
        <w:rPr>
          <w:rFonts w:ascii="Georgia" w:hAnsi="Georgia"/>
          <w:sz w:val="4"/>
        </w:rPr>
      </w:pP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E91C1A" w:rsidTr="00A46AF5">
        <w:tc>
          <w:tcPr>
            <w:tcW w:w="3119" w:type="dxa"/>
          </w:tcPr>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sidRPr="006D6005">
              <w:rPr>
                <w:rFonts w:ascii="Georgia" w:hAnsi="Georgia"/>
                <w:b/>
                <w:sz w:val="20"/>
              </w:rPr>
              <w:t xml:space="preserve">Reading school A.R. book </w:t>
            </w:r>
            <w:r w:rsidRPr="006D6005">
              <w:rPr>
                <w:rFonts w:ascii="Georgia" w:hAnsi="Georgia"/>
                <w:sz w:val="20"/>
              </w:rPr>
              <w:t>(or agreed alternative)</w:t>
            </w:r>
          </w:p>
          <w:p w:rsidR="00E91C1A" w:rsidRPr="006D6005" w:rsidRDefault="00E91C1A" w:rsidP="00E91C1A">
            <w:pPr>
              <w:rPr>
                <w:rFonts w:ascii="Georgia" w:hAnsi="Georgia"/>
                <w:sz w:val="20"/>
              </w:rPr>
            </w:pPr>
          </w:p>
          <w:p w:rsidR="00E91C1A" w:rsidRPr="006D6005" w:rsidRDefault="00E91C1A" w:rsidP="00E91C1A">
            <w:pPr>
              <w:rPr>
                <w:rFonts w:ascii="Georgia" w:hAnsi="Georgia"/>
                <w:b/>
                <w:sz w:val="20"/>
              </w:rPr>
            </w:pPr>
            <w:r w:rsidRPr="006D6005">
              <w:rPr>
                <w:rFonts w:ascii="Georgia" w:hAnsi="Georgia"/>
                <w:sz w:val="20"/>
              </w:rPr>
              <w:t xml:space="preserve">This should lead to a quiz being taken </w:t>
            </w:r>
            <w:r w:rsidR="00A24FBD">
              <w:rPr>
                <w:rFonts w:ascii="Georgia" w:hAnsi="Georgia"/>
                <w:sz w:val="20"/>
              </w:rPr>
              <w:t>at home</w:t>
            </w:r>
            <w:r w:rsidRPr="006D6005">
              <w:rPr>
                <w:rFonts w:ascii="Georgia" w:hAnsi="Georgia"/>
                <w:sz w:val="20"/>
              </w:rPr>
              <w:t xml:space="preserve"> to challenge understanding and comprehension. Children can check if non-school books are on A.R. (arbookfind.co.uk)</w:t>
            </w:r>
            <w:r>
              <w:rPr>
                <w:rFonts w:ascii="Georgia" w:hAnsi="Georgia"/>
                <w:sz w:val="20"/>
              </w:rPr>
              <w:t>.</w:t>
            </w:r>
          </w:p>
          <w:p w:rsidR="00E91C1A" w:rsidRPr="00341BB4" w:rsidRDefault="00E91C1A" w:rsidP="00E91C1A">
            <w:pPr>
              <w:rPr>
                <w:rFonts w:ascii="Georgia" w:hAnsi="Georgia"/>
                <w:sz w:val="10"/>
              </w:rPr>
            </w:pPr>
          </w:p>
        </w:tc>
        <w:tc>
          <w:tcPr>
            <w:tcW w:w="2835" w:type="dxa"/>
          </w:tcPr>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Pr>
                <w:rFonts w:ascii="Georgia" w:hAnsi="Georgia"/>
                <w:sz w:val="20"/>
              </w:rPr>
              <w:t>5 x 20</w:t>
            </w:r>
            <w:r w:rsidRPr="006D6005">
              <w:rPr>
                <w:rFonts w:ascii="Georgia" w:hAnsi="Georgia"/>
                <w:sz w:val="20"/>
              </w:rPr>
              <w:t xml:space="preserve"> minute sessions per week</w:t>
            </w:r>
          </w:p>
        </w:tc>
        <w:tc>
          <w:tcPr>
            <w:tcW w:w="3260" w:type="dxa"/>
          </w:tcPr>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Pr>
                <w:rFonts w:ascii="Georgia" w:hAnsi="Georgia"/>
                <w:sz w:val="20"/>
              </w:rPr>
              <w:t>Staff will c</w:t>
            </w:r>
            <w:r w:rsidRPr="006D6005">
              <w:rPr>
                <w:rFonts w:ascii="Georgia" w:hAnsi="Georgia"/>
                <w:sz w:val="20"/>
              </w:rPr>
              <w:t>heck frequency and accuracy of AR quizzing</w:t>
            </w:r>
            <w:r>
              <w:rPr>
                <w:rFonts w:ascii="Georgia" w:hAnsi="Georgia"/>
                <w:sz w:val="20"/>
              </w:rPr>
              <w:t>.</w:t>
            </w:r>
          </w:p>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Pr>
                <w:rFonts w:ascii="Georgia" w:hAnsi="Georgia"/>
                <w:sz w:val="20"/>
              </w:rPr>
              <w:t xml:space="preserve">Staff may check child’s </w:t>
            </w:r>
            <w:r w:rsidRPr="006D6005">
              <w:rPr>
                <w:rFonts w:ascii="Georgia" w:hAnsi="Georgia"/>
                <w:sz w:val="20"/>
              </w:rPr>
              <w:t>fluency in class by hearing them read (</w:t>
            </w:r>
            <w:proofErr w:type="spellStart"/>
            <w:r>
              <w:rPr>
                <w:rFonts w:ascii="Georgia" w:hAnsi="Georgia"/>
                <w:sz w:val="20"/>
              </w:rPr>
              <w:t>inc.</w:t>
            </w:r>
            <w:proofErr w:type="spellEnd"/>
            <w:r>
              <w:rPr>
                <w:rFonts w:ascii="Georgia" w:hAnsi="Georgia"/>
                <w:sz w:val="20"/>
              </w:rPr>
              <w:t xml:space="preserve"> whole class sessions).</w:t>
            </w:r>
          </w:p>
          <w:p w:rsidR="00E91C1A" w:rsidRPr="00341BB4" w:rsidRDefault="00E91C1A" w:rsidP="00E91C1A">
            <w:pPr>
              <w:rPr>
                <w:rFonts w:ascii="Georgia" w:hAnsi="Georgia"/>
                <w:sz w:val="10"/>
              </w:rPr>
            </w:pPr>
          </w:p>
        </w:tc>
        <w:tc>
          <w:tcPr>
            <w:tcW w:w="3119" w:type="dxa"/>
          </w:tcPr>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sidRPr="006D6005">
              <w:rPr>
                <w:rFonts w:ascii="Georgia" w:hAnsi="Georgia"/>
                <w:sz w:val="20"/>
              </w:rPr>
              <w:t>Adult may need to direct child to read – this should be independent</w:t>
            </w:r>
          </w:p>
          <w:p w:rsidR="00E91C1A" w:rsidRPr="006D6005" w:rsidRDefault="00E91C1A" w:rsidP="00E91C1A">
            <w:pPr>
              <w:rPr>
                <w:rFonts w:ascii="Georgia" w:hAnsi="Georgia"/>
                <w:sz w:val="20"/>
              </w:rPr>
            </w:pPr>
            <w:r w:rsidRPr="006D6005">
              <w:rPr>
                <w:rFonts w:ascii="Georgia" w:hAnsi="Georgia"/>
                <w:sz w:val="20"/>
              </w:rPr>
              <w:t>(</w:t>
            </w:r>
            <w:proofErr w:type="gramStart"/>
            <w:r w:rsidRPr="006D6005">
              <w:rPr>
                <w:rFonts w:ascii="Georgia" w:hAnsi="Georgia"/>
                <w:sz w:val="20"/>
              </w:rPr>
              <w:t>child</w:t>
            </w:r>
            <w:proofErr w:type="gramEnd"/>
            <w:r w:rsidRPr="006D6005">
              <w:rPr>
                <w:rFonts w:ascii="Georgia" w:hAnsi="Georgia"/>
                <w:sz w:val="20"/>
              </w:rPr>
              <w:t xml:space="preserve"> may need to ask about unknown words or definitions)</w:t>
            </w:r>
            <w:r>
              <w:rPr>
                <w:rFonts w:ascii="Georgia" w:hAnsi="Georgia"/>
                <w:sz w:val="20"/>
              </w:rPr>
              <w:t>.</w:t>
            </w:r>
          </w:p>
        </w:tc>
        <w:tc>
          <w:tcPr>
            <w:tcW w:w="3260" w:type="dxa"/>
          </w:tcPr>
          <w:p w:rsidR="00E91C1A" w:rsidRDefault="00E91C1A" w:rsidP="00E91C1A">
            <w:pPr>
              <w:rPr>
                <w:rFonts w:ascii="Georgia" w:hAnsi="Georgia"/>
                <w:sz w:val="20"/>
              </w:rPr>
            </w:pPr>
          </w:p>
          <w:p w:rsidR="00E91C1A" w:rsidRDefault="00E91C1A" w:rsidP="00E91C1A">
            <w:pPr>
              <w:rPr>
                <w:rFonts w:ascii="Georgia" w:hAnsi="Georgia"/>
                <w:sz w:val="20"/>
              </w:rPr>
            </w:pPr>
            <w:r>
              <w:rPr>
                <w:rFonts w:ascii="Georgia" w:hAnsi="Georgia"/>
                <w:sz w:val="20"/>
              </w:rPr>
              <w:t>Builds fluency and stamina</w:t>
            </w:r>
          </w:p>
          <w:p w:rsidR="00E91C1A" w:rsidRPr="00EE07A0" w:rsidRDefault="00E91C1A" w:rsidP="00E91C1A">
            <w:pPr>
              <w:rPr>
                <w:rFonts w:ascii="Georgia" w:hAnsi="Georgia"/>
                <w:sz w:val="12"/>
              </w:rPr>
            </w:pPr>
          </w:p>
          <w:p w:rsidR="00E91C1A" w:rsidRDefault="00E91C1A" w:rsidP="00E91C1A">
            <w:pPr>
              <w:rPr>
                <w:rFonts w:ascii="Georgia" w:hAnsi="Georgia"/>
                <w:sz w:val="20"/>
              </w:rPr>
            </w:pPr>
            <w:r>
              <w:rPr>
                <w:rFonts w:ascii="Georgia" w:hAnsi="Georgia"/>
                <w:sz w:val="20"/>
              </w:rPr>
              <w:t>Builds vocabulary and knowledge</w:t>
            </w:r>
          </w:p>
          <w:p w:rsidR="00E91C1A" w:rsidRPr="00EE07A0" w:rsidRDefault="00E91C1A" w:rsidP="00E91C1A">
            <w:pPr>
              <w:rPr>
                <w:rFonts w:ascii="Georgia" w:hAnsi="Georgia"/>
                <w:sz w:val="12"/>
              </w:rPr>
            </w:pPr>
          </w:p>
          <w:p w:rsidR="00E91C1A" w:rsidRPr="006D6005" w:rsidRDefault="00E91C1A" w:rsidP="00E91C1A">
            <w:pPr>
              <w:rPr>
                <w:rFonts w:ascii="Georgia" w:hAnsi="Georgia"/>
                <w:sz w:val="20"/>
              </w:rPr>
            </w:pPr>
            <w:r>
              <w:rPr>
                <w:rFonts w:ascii="Georgia" w:hAnsi="Georgia"/>
                <w:sz w:val="20"/>
              </w:rPr>
              <w:t>Breeds enjoyment in a more relaxed, bespoke environment</w:t>
            </w:r>
          </w:p>
          <w:p w:rsidR="00E91C1A" w:rsidRPr="006D6005" w:rsidRDefault="00E91C1A" w:rsidP="00E91C1A">
            <w:pPr>
              <w:rPr>
                <w:rFonts w:ascii="Georgia" w:hAnsi="Georgia"/>
                <w:sz w:val="20"/>
              </w:rPr>
            </w:pPr>
          </w:p>
        </w:tc>
      </w:tr>
      <w:tr w:rsidR="00E91C1A" w:rsidTr="00C45050">
        <w:tc>
          <w:tcPr>
            <w:tcW w:w="3119" w:type="dxa"/>
            <w:tcBorders>
              <w:bottom w:val="single" w:sz="12" w:space="0" w:color="auto"/>
            </w:tcBorders>
          </w:tcPr>
          <w:p w:rsidR="00E91C1A" w:rsidRPr="006D6005" w:rsidRDefault="00E91C1A" w:rsidP="00E91C1A">
            <w:pPr>
              <w:rPr>
                <w:rFonts w:ascii="Georgia" w:hAnsi="Georgia"/>
                <w:sz w:val="14"/>
              </w:rPr>
            </w:pPr>
          </w:p>
          <w:p w:rsidR="00E91C1A" w:rsidRPr="006D6005" w:rsidRDefault="00E91C1A" w:rsidP="00E91C1A">
            <w:pPr>
              <w:rPr>
                <w:rFonts w:ascii="Georgia" w:hAnsi="Georgia"/>
                <w:b/>
                <w:sz w:val="20"/>
              </w:rPr>
            </w:pPr>
            <w:r w:rsidRPr="006D6005">
              <w:rPr>
                <w:rFonts w:ascii="Georgia" w:hAnsi="Georgia"/>
                <w:b/>
                <w:sz w:val="20"/>
              </w:rPr>
              <w:t>Times Table Practice using Times Tables Rock Stars</w:t>
            </w:r>
          </w:p>
          <w:p w:rsidR="00E91C1A" w:rsidRDefault="00E91C1A" w:rsidP="00E91C1A">
            <w:pPr>
              <w:rPr>
                <w:rFonts w:ascii="Georgia" w:hAnsi="Georgia"/>
                <w:sz w:val="20"/>
              </w:rPr>
            </w:pPr>
          </w:p>
          <w:p w:rsidR="00D862CE" w:rsidRPr="006D6005" w:rsidRDefault="00D862CE" w:rsidP="00E91C1A">
            <w:pPr>
              <w:rPr>
                <w:rFonts w:ascii="Georgia" w:hAnsi="Georgia"/>
                <w:sz w:val="20"/>
              </w:rPr>
            </w:pPr>
            <w:proofErr w:type="spellStart"/>
            <w:r>
              <w:rPr>
                <w:rFonts w:ascii="Georgia" w:hAnsi="Georgia"/>
                <w:sz w:val="20"/>
              </w:rPr>
              <w:t>Numbots</w:t>
            </w:r>
            <w:proofErr w:type="spellEnd"/>
            <w:r>
              <w:rPr>
                <w:rFonts w:ascii="Georgia" w:hAnsi="Georgia"/>
                <w:sz w:val="20"/>
              </w:rPr>
              <w:t xml:space="preserve"> is also available for children to whom this would be more effective </w:t>
            </w:r>
          </w:p>
        </w:tc>
        <w:tc>
          <w:tcPr>
            <w:tcW w:w="2835" w:type="dxa"/>
            <w:tcBorders>
              <w:bottom w:val="single" w:sz="12" w:space="0" w:color="auto"/>
            </w:tcBorders>
          </w:tcPr>
          <w:p w:rsidR="00E91C1A" w:rsidRPr="006D6005" w:rsidRDefault="00E91C1A" w:rsidP="00E91C1A">
            <w:pPr>
              <w:rPr>
                <w:rFonts w:ascii="Georgia" w:hAnsi="Georgia"/>
                <w:sz w:val="14"/>
              </w:rPr>
            </w:pPr>
          </w:p>
          <w:p w:rsidR="00E91C1A" w:rsidRPr="006D6005" w:rsidRDefault="00D862CE" w:rsidP="00E91C1A">
            <w:pPr>
              <w:rPr>
                <w:rFonts w:ascii="Georgia" w:hAnsi="Georgia"/>
                <w:sz w:val="20"/>
              </w:rPr>
            </w:pPr>
            <w:r>
              <w:rPr>
                <w:rFonts w:ascii="Georgia" w:hAnsi="Georgia"/>
                <w:sz w:val="20"/>
              </w:rPr>
              <w:t xml:space="preserve">20 minutes </w:t>
            </w:r>
            <w:r w:rsidR="00E91C1A" w:rsidRPr="006D6005">
              <w:rPr>
                <w:rFonts w:ascii="Georgia" w:hAnsi="Georgia"/>
                <w:sz w:val="20"/>
              </w:rPr>
              <w:t>per week</w:t>
            </w:r>
          </w:p>
          <w:p w:rsidR="00E91C1A" w:rsidRPr="006D6005" w:rsidRDefault="00E91C1A" w:rsidP="00E91C1A">
            <w:pPr>
              <w:rPr>
                <w:rFonts w:ascii="Georgia" w:hAnsi="Georgia"/>
                <w:sz w:val="12"/>
              </w:rPr>
            </w:pPr>
          </w:p>
          <w:p w:rsidR="00E91C1A" w:rsidRPr="006D6005" w:rsidRDefault="00E91C1A" w:rsidP="00E91C1A">
            <w:pPr>
              <w:rPr>
                <w:rFonts w:ascii="Georgia" w:hAnsi="Georgia"/>
                <w:sz w:val="20"/>
              </w:rPr>
            </w:pPr>
            <w:r w:rsidRPr="006D6005">
              <w:rPr>
                <w:rFonts w:ascii="Georgia" w:hAnsi="Georgia"/>
                <w:sz w:val="20"/>
              </w:rPr>
              <w:t>(These are the minimum sessions set by the teacher – children can go above and beyond this)</w:t>
            </w:r>
            <w:r>
              <w:rPr>
                <w:rFonts w:ascii="Georgia" w:hAnsi="Georgia"/>
                <w:sz w:val="20"/>
              </w:rPr>
              <w:t>.</w:t>
            </w:r>
          </w:p>
          <w:p w:rsidR="00E91C1A" w:rsidRPr="00341BB4" w:rsidRDefault="00E91C1A" w:rsidP="00E91C1A">
            <w:pPr>
              <w:rPr>
                <w:rFonts w:ascii="Georgia" w:hAnsi="Georgia"/>
                <w:sz w:val="14"/>
              </w:rPr>
            </w:pPr>
          </w:p>
        </w:tc>
        <w:tc>
          <w:tcPr>
            <w:tcW w:w="3260" w:type="dxa"/>
            <w:tcBorders>
              <w:bottom w:val="single" w:sz="12" w:space="0" w:color="auto"/>
            </w:tcBorders>
          </w:tcPr>
          <w:p w:rsidR="00E91C1A" w:rsidRPr="006D6005" w:rsidRDefault="00E91C1A" w:rsidP="00E91C1A">
            <w:pPr>
              <w:rPr>
                <w:rFonts w:ascii="Georgia" w:hAnsi="Georgia"/>
                <w:sz w:val="14"/>
              </w:rPr>
            </w:pPr>
          </w:p>
          <w:p w:rsidR="00E91C1A" w:rsidRPr="006D6005" w:rsidRDefault="00E91C1A" w:rsidP="00E91C1A">
            <w:pPr>
              <w:rPr>
                <w:rFonts w:ascii="Georgia" w:hAnsi="Georgia"/>
                <w:sz w:val="20"/>
              </w:rPr>
            </w:pPr>
            <w:r>
              <w:rPr>
                <w:rFonts w:ascii="Georgia" w:hAnsi="Georgia"/>
                <w:sz w:val="20"/>
              </w:rPr>
              <w:t>Staff will c</w:t>
            </w:r>
            <w:r w:rsidRPr="006D6005">
              <w:rPr>
                <w:rFonts w:ascii="Georgia" w:hAnsi="Georgia"/>
                <w:sz w:val="20"/>
              </w:rPr>
              <w:t>heck class accounts weekly for TTRS usage</w:t>
            </w:r>
            <w:r>
              <w:rPr>
                <w:rFonts w:ascii="Georgia" w:hAnsi="Georgia"/>
                <w:sz w:val="20"/>
              </w:rPr>
              <w:t>.</w:t>
            </w:r>
          </w:p>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r w:rsidRPr="006D6005">
              <w:rPr>
                <w:rFonts w:ascii="Georgia" w:hAnsi="Georgia"/>
                <w:sz w:val="20"/>
              </w:rPr>
              <w:t>TTRS challenges in school – are the children improving?</w:t>
            </w:r>
          </w:p>
          <w:p w:rsidR="00E91C1A" w:rsidRPr="006D6005" w:rsidRDefault="00E91C1A" w:rsidP="00E91C1A">
            <w:pPr>
              <w:rPr>
                <w:rFonts w:ascii="Georgia" w:hAnsi="Georgia"/>
                <w:sz w:val="20"/>
              </w:rPr>
            </w:pPr>
          </w:p>
          <w:p w:rsidR="00E91C1A" w:rsidRPr="006D6005" w:rsidRDefault="00E91C1A" w:rsidP="00E91C1A">
            <w:pPr>
              <w:rPr>
                <w:rFonts w:ascii="Georgia" w:hAnsi="Georgia"/>
                <w:sz w:val="20"/>
              </w:rPr>
            </w:pPr>
          </w:p>
        </w:tc>
        <w:tc>
          <w:tcPr>
            <w:tcW w:w="3119" w:type="dxa"/>
            <w:tcBorders>
              <w:bottom w:val="single" w:sz="12" w:space="0" w:color="auto"/>
            </w:tcBorders>
          </w:tcPr>
          <w:p w:rsidR="00E91C1A" w:rsidRPr="006D6005" w:rsidRDefault="00E91C1A" w:rsidP="00E91C1A">
            <w:pPr>
              <w:rPr>
                <w:rFonts w:ascii="Georgia" w:hAnsi="Georgia"/>
                <w:sz w:val="14"/>
              </w:rPr>
            </w:pPr>
          </w:p>
          <w:p w:rsidR="00E91C1A" w:rsidRPr="006D6005" w:rsidRDefault="00E91C1A" w:rsidP="00E91C1A">
            <w:pPr>
              <w:rPr>
                <w:rFonts w:ascii="Georgia" w:hAnsi="Georgia"/>
                <w:sz w:val="20"/>
              </w:rPr>
            </w:pPr>
            <w:r w:rsidRPr="006D6005">
              <w:rPr>
                <w:rFonts w:ascii="Georgia" w:hAnsi="Georgia"/>
                <w:sz w:val="20"/>
              </w:rPr>
              <w:t xml:space="preserve">Adult may need to direct child to complete tasks - this should be independent </w:t>
            </w:r>
          </w:p>
          <w:p w:rsidR="00E91C1A" w:rsidRPr="006D6005" w:rsidRDefault="00E91C1A" w:rsidP="00E91C1A">
            <w:pPr>
              <w:rPr>
                <w:rFonts w:ascii="Georgia" w:hAnsi="Georgia"/>
                <w:sz w:val="20"/>
              </w:rPr>
            </w:pPr>
            <w:r w:rsidRPr="006D6005">
              <w:rPr>
                <w:rFonts w:ascii="Georgia" w:hAnsi="Georgia"/>
                <w:sz w:val="20"/>
              </w:rPr>
              <w:t>(</w:t>
            </w:r>
            <w:proofErr w:type="gramStart"/>
            <w:r w:rsidRPr="006D6005">
              <w:rPr>
                <w:rFonts w:ascii="Georgia" w:hAnsi="Georgia"/>
                <w:sz w:val="20"/>
              </w:rPr>
              <w:t>child</w:t>
            </w:r>
            <w:proofErr w:type="gramEnd"/>
            <w:r w:rsidRPr="006D6005">
              <w:rPr>
                <w:rFonts w:ascii="Georgia" w:hAnsi="Georgia"/>
                <w:sz w:val="20"/>
              </w:rPr>
              <w:t xml:space="preserve"> may need support to log-in etc… initially)</w:t>
            </w:r>
            <w:r>
              <w:rPr>
                <w:rFonts w:ascii="Georgia" w:hAnsi="Georgia"/>
                <w:sz w:val="20"/>
              </w:rPr>
              <w:t>.</w:t>
            </w:r>
          </w:p>
          <w:p w:rsidR="00E91C1A" w:rsidRPr="006D6005" w:rsidRDefault="00E91C1A" w:rsidP="00E91C1A">
            <w:pPr>
              <w:rPr>
                <w:rFonts w:ascii="Georgia" w:hAnsi="Georgia"/>
                <w:sz w:val="20"/>
              </w:rPr>
            </w:pPr>
          </w:p>
        </w:tc>
        <w:tc>
          <w:tcPr>
            <w:tcW w:w="3260" w:type="dxa"/>
            <w:tcBorders>
              <w:bottom w:val="single" w:sz="12" w:space="0" w:color="auto"/>
            </w:tcBorders>
          </w:tcPr>
          <w:p w:rsidR="00E91C1A" w:rsidRPr="00704A7F" w:rsidRDefault="00E91C1A" w:rsidP="00E91C1A">
            <w:pPr>
              <w:rPr>
                <w:rFonts w:ascii="Georgia" w:hAnsi="Georgia"/>
                <w:sz w:val="14"/>
              </w:rPr>
            </w:pPr>
          </w:p>
          <w:p w:rsidR="00E91C1A" w:rsidRDefault="00E91C1A" w:rsidP="00E91C1A">
            <w:pPr>
              <w:rPr>
                <w:rFonts w:ascii="Georgia" w:hAnsi="Georgia"/>
                <w:sz w:val="20"/>
              </w:rPr>
            </w:pPr>
            <w:r w:rsidRPr="00704A7F">
              <w:rPr>
                <w:rFonts w:ascii="Georgia" w:hAnsi="Georgia"/>
                <w:sz w:val="20"/>
              </w:rPr>
              <w:t>Rapid tables recall</w:t>
            </w:r>
            <w:r>
              <w:rPr>
                <w:rFonts w:ascii="Georgia" w:hAnsi="Georgia"/>
                <w:sz w:val="20"/>
              </w:rPr>
              <w:t xml:space="preserve"> fundamental to extended Maths</w:t>
            </w:r>
          </w:p>
          <w:p w:rsidR="00E91C1A" w:rsidRPr="00704A7F" w:rsidRDefault="00E91C1A" w:rsidP="00E91C1A">
            <w:pPr>
              <w:rPr>
                <w:rFonts w:ascii="Georgia" w:hAnsi="Georgia"/>
                <w:sz w:val="12"/>
              </w:rPr>
            </w:pPr>
          </w:p>
          <w:p w:rsidR="00E91C1A" w:rsidRPr="00704A7F" w:rsidRDefault="00E91C1A" w:rsidP="00E91C1A">
            <w:pPr>
              <w:rPr>
                <w:rFonts w:ascii="Georgia" w:hAnsi="Georgia"/>
                <w:sz w:val="20"/>
              </w:rPr>
            </w:pPr>
            <w:r>
              <w:rPr>
                <w:rFonts w:ascii="Georgia" w:hAnsi="Georgia"/>
                <w:sz w:val="20"/>
              </w:rPr>
              <w:t>TTRS programme corrects errors and tailors challenge</w:t>
            </w:r>
          </w:p>
          <w:p w:rsidR="00E91C1A" w:rsidRDefault="00E91C1A" w:rsidP="00E91C1A">
            <w:pPr>
              <w:rPr>
                <w:rFonts w:ascii="Georgia" w:hAnsi="Georgia"/>
              </w:rPr>
            </w:pPr>
          </w:p>
        </w:tc>
      </w:tr>
      <w:tr w:rsidR="00C45050" w:rsidTr="00C45050">
        <w:tc>
          <w:tcPr>
            <w:tcW w:w="3119" w:type="dxa"/>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WHAT</w:t>
            </w:r>
          </w:p>
          <w:p w:rsidR="00C45050" w:rsidRPr="006D6005" w:rsidRDefault="00C45050" w:rsidP="00C45050">
            <w:pPr>
              <w:jc w:val="center"/>
              <w:rPr>
                <w:rFonts w:ascii="Georgia" w:hAnsi="Georgia"/>
                <w:sz w:val="26"/>
              </w:rPr>
            </w:pPr>
            <w:r w:rsidRPr="006D6005">
              <w:rPr>
                <w:rFonts w:ascii="Georgia" w:hAnsi="Georgia"/>
                <w:sz w:val="26"/>
              </w:rPr>
              <w:t>is expected</w:t>
            </w:r>
          </w:p>
        </w:tc>
        <w:tc>
          <w:tcPr>
            <w:tcW w:w="2835" w:type="dxa"/>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WHEN</w:t>
            </w:r>
          </w:p>
          <w:p w:rsidR="00C45050" w:rsidRPr="006D6005" w:rsidRDefault="00C45050" w:rsidP="00C45050">
            <w:pPr>
              <w:jc w:val="center"/>
              <w:rPr>
                <w:rFonts w:ascii="Georgia" w:hAnsi="Georgia"/>
                <w:sz w:val="26"/>
              </w:rPr>
            </w:pPr>
            <w:r w:rsidRPr="006D6005">
              <w:rPr>
                <w:rFonts w:ascii="Georgia" w:hAnsi="Georgia"/>
                <w:sz w:val="26"/>
              </w:rPr>
              <w:t>it needs completing</w:t>
            </w:r>
          </w:p>
        </w:tc>
        <w:tc>
          <w:tcPr>
            <w:tcW w:w="3260" w:type="dxa"/>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HOW</w:t>
            </w:r>
          </w:p>
          <w:p w:rsidR="00C45050" w:rsidRPr="006D6005" w:rsidRDefault="00C45050" w:rsidP="00C45050">
            <w:pPr>
              <w:jc w:val="center"/>
              <w:rPr>
                <w:rFonts w:ascii="Georgia" w:hAnsi="Georgia"/>
                <w:sz w:val="26"/>
              </w:rPr>
            </w:pPr>
            <w:r w:rsidRPr="006D6005">
              <w:rPr>
                <w:rFonts w:ascii="Georgia" w:hAnsi="Georgia"/>
                <w:sz w:val="26"/>
              </w:rPr>
              <w:t>we will check it</w:t>
            </w:r>
          </w:p>
        </w:tc>
        <w:tc>
          <w:tcPr>
            <w:tcW w:w="3119" w:type="dxa"/>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WHO</w:t>
            </w:r>
          </w:p>
          <w:p w:rsidR="00C45050" w:rsidRPr="006D6005" w:rsidRDefault="00C45050" w:rsidP="00C45050">
            <w:pPr>
              <w:jc w:val="center"/>
              <w:rPr>
                <w:rFonts w:ascii="Georgia" w:hAnsi="Georgia"/>
                <w:sz w:val="26"/>
              </w:rPr>
            </w:pPr>
            <w:r w:rsidRPr="006D6005">
              <w:rPr>
                <w:rFonts w:ascii="Georgia" w:hAnsi="Georgia"/>
                <w:sz w:val="26"/>
              </w:rPr>
              <w:t>needs to be involved</w:t>
            </w:r>
          </w:p>
        </w:tc>
        <w:tc>
          <w:tcPr>
            <w:tcW w:w="3260" w:type="dxa"/>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WHY</w:t>
            </w:r>
          </w:p>
          <w:p w:rsidR="00C45050" w:rsidRPr="006D6005" w:rsidRDefault="00C45050" w:rsidP="00C45050">
            <w:pPr>
              <w:jc w:val="center"/>
              <w:rPr>
                <w:rFonts w:ascii="Georgia" w:hAnsi="Georgia"/>
                <w:sz w:val="26"/>
              </w:rPr>
            </w:pPr>
            <w:r w:rsidRPr="006D6005">
              <w:rPr>
                <w:rFonts w:ascii="Georgia" w:hAnsi="Georgia"/>
                <w:sz w:val="26"/>
              </w:rPr>
              <w:t>we expect it</w:t>
            </w:r>
          </w:p>
        </w:tc>
      </w:tr>
      <w:tr w:rsidR="00DE6CC1" w:rsidTr="00A46AF5">
        <w:tc>
          <w:tcPr>
            <w:tcW w:w="3119" w:type="dxa"/>
          </w:tcPr>
          <w:p w:rsidR="00DE6CC1" w:rsidRPr="00C45050" w:rsidRDefault="00DE6CC1" w:rsidP="00DE6CC1">
            <w:pPr>
              <w:rPr>
                <w:rFonts w:ascii="Georgia" w:hAnsi="Georgia"/>
                <w:sz w:val="12"/>
              </w:rPr>
            </w:pPr>
          </w:p>
          <w:p w:rsidR="00DE6CC1" w:rsidRPr="00C45050" w:rsidRDefault="00DE6CC1" w:rsidP="00DE6CC1">
            <w:pPr>
              <w:rPr>
                <w:rFonts w:ascii="Georgia" w:hAnsi="Georgia"/>
                <w:b/>
                <w:sz w:val="20"/>
              </w:rPr>
            </w:pPr>
            <w:r w:rsidRPr="00C45050">
              <w:rPr>
                <w:rFonts w:ascii="Georgia" w:hAnsi="Georgia"/>
                <w:b/>
                <w:sz w:val="20"/>
              </w:rPr>
              <w:t xml:space="preserve">Spelling Practice with weekly list </w:t>
            </w:r>
          </w:p>
          <w:p w:rsidR="00DE6CC1" w:rsidRPr="00C45050" w:rsidRDefault="00DE6CC1" w:rsidP="00DE6CC1">
            <w:pPr>
              <w:rPr>
                <w:rFonts w:ascii="Georgia" w:hAnsi="Georgia"/>
                <w:b/>
                <w:sz w:val="20"/>
              </w:rPr>
            </w:pPr>
          </w:p>
          <w:p w:rsidR="00DE6CC1" w:rsidRPr="00C45050" w:rsidRDefault="00A24FBD" w:rsidP="00DE6CC1">
            <w:pPr>
              <w:rPr>
                <w:rFonts w:ascii="Georgia" w:hAnsi="Georgia"/>
                <w:sz w:val="20"/>
              </w:rPr>
            </w:pPr>
            <w:r>
              <w:rPr>
                <w:rFonts w:ascii="Georgia" w:hAnsi="Georgia"/>
                <w:sz w:val="20"/>
              </w:rPr>
              <w:t xml:space="preserve">This is sent out weekly via Class Dojo on the timetable. </w:t>
            </w:r>
          </w:p>
          <w:p w:rsidR="00DE6CC1" w:rsidRPr="00C45050" w:rsidRDefault="00DE6CC1" w:rsidP="00DE6CC1">
            <w:pPr>
              <w:rPr>
                <w:rFonts w:ascii="Georgia" w:hAnsi="Georgia"/>
                <w:sz w:val="20"/>
              </w:rPr>
            </w:pPr>
          </w:p>
        </w:tc>
        <w:tc>
          <w:tcPr>
            <w:tcW w:w="2835" w:type="dxa"/>
          </w:tcPr>
          <w:p w:rsidR="00DE6CC1" w:rsidRPr="00C45050" w:rsidRDefault="00DE6CC1" w:rsidP="00DE6CC1">
            <w:pPr>
              <w:rPr>
                <w:rFonts w:ascii="Georgia" w:hAnsi="Georgia"/>
                <w:sz w:val="12"/>
              </w:rPr>
            </w:pPr>
          </w:p>
          <w:p w:rsidR="00DE6CC1" w:rsidRPr="00C45050" w:rsidRDefault="00DE6CC1" w:rsidP="00DE6CC1">
            <w:pPr>
              <w:rPr>
                <w:rFonts w:ascii="Georgia" w:hAnsi="Georgia"/>
                <w:sz w:val="20"/>
              </w:rPr>
            </w:pPr>
            <w:r w:rsidRPr="00C45050">
              <w:rPr>
                <w:rFonts w:ascii="Georgia" w:hAnsi="Georgia"/>
                <w:sz w:val="20"/>
              </w:rPr>
              <w:t>2 x 10 minute sessions per week</w:t>
            </w:r>
          </w:p>
          <w:p w:rsidR="00DE6CC1" w:rsidRPr="00C45050" w:rsidRDefault="00DE6CC1" w:rsidP="00DE6CC1">
            <w:pPr>
              <w:rPr>
                <w:rFonts w:ascii="Georgia" w:hAnsi="Georgia"/>
                <w:sz w:val="20"/>
              </w:rPr>
            </w:pPr>
          </w:p>
          <w:p w:rsidR="00DE6CC1" w:rsidRPr="00C45050" w:rsidRDefault="00DE6CC1" w:rsidP="00DE6CC1">
            <w:pPr>
              <w:rPr>
                <w:rFonts w:ascii="Georgia" w:hAnsi="Georgia"/>
                <w:sz w:val="20"/>
              </w:rPr>
            </w:pPr>
            <w:r w:rsidRPr="00C45050">
              <w:rPr>
                <w:rFonts w:ascii="Georgia" w:hAnsi="Georgia"/>
                <w:sz w:val="20"/>
              </w:rPr>
              <w:t>This should be a variety of word activities, self-testing and being tested by someone else.</w:t>
            </w:r>
          </w:p>
          <w:p w:rsidR="00DE6CC1" w:rsidRPr="00C45050" w:rsidRDefault="00DE6CC1" w:rsidP="00DE6CC1">
            <w:pPr>
              <w:rPr>
                <w:rFonts w:ascii="Georgia" w:hAnsi="Georgia"/>
                <w:sz w:val="20"/>
              </w:rPr>
            </w:pPr>
          </w:p>
        </w:tc>
        <w:tc>
          <w:tcPr>
            <w:tcW w:w="3260" w:type="dxa"/>
          </w:tcPr>
          <w:p w:rsidR="00DE6CC1" w:rsidRPr="00C45050" w:rsidRDefault="00DE6CC1" w:rsidP="00DE6CC1">
            <w:pPr>
              <w:rPr>
                <w:rFonts w:ascii="Georgia" w:hAnsi="Georgia"/>
                <w:sz w:val="12"/>
              </w:rPr>
            </w:pPr>
          </w:p>
          <w:p w:rsidR="00DE6CC1" w:rsidRPr="00C45050" w:rsidRDefault="00DE6CC1" w:rsidP="00DE6CC1">
            <w:pPr>
              <w:rPr>
                <w:rFonts w:ascii="Georgia" w:hAnsi="Georgia"/>
                <w:sz w:val="20"/>
              </w:rPr>
            </w:pPr>
            <w:r w:rsidRPr="00C45050">
              <w:rPr>
                <w:rFonts w:ascii="Georgia" w:hAnsi="Georgia"/>
                <w:sz w:val="20"/>
              </w:rPr>
              <w:t>Regular tests in class of the previous week’s rule and words and also of selected words covered thus far. These will be spaced out across the year.</w:t>
            </w:r>
          </w:p>
        </w:tc>
        <w:tc>
          <w:tcPr>
            <w:tcW w:w="3119" w:type="dxa"/>
          </w:tcPr>
          <w:p w:rsidR="00DE6CC1" w:rsidRPr="00C45050" w:rsidRDefault="00DE6CC1" w:rsidP="00DE6CC1">
            <w:pPr>
              <w:rPr>
                <w:rFonts w:ascii="Georgia" w:hAnsi="Georgia"/>
                <w:sz w:val="12"/>
              </w:rPr>
            </w:pPr>
          </w:p>
          <w:p w:rsidR="00DE6CC1" w:rsidRPr="00C45050" w:rsidRDefault="00DE6CC1" w:rsidP="00DE6CC1">
            <w:pPr>
              <w:rPr>
                <w:rFonts w:ascii="Georgia" w:hAnsi="Georgia"/>
                <w:sz w:val="20"/>
              </w:rPr>
            </w:pPr>
            <w:r w:rsidRPr="00C45050">
              <w:rPr>
                <w:rFonts w:ascii="Georgia" w:hAnsi="Georgia"/>
                <w:sz w:val="20"/>
              </w:rPr>
              <w:t xml:space="preserve">Adult may need to direct child to complete tasks and also test them by reading out </w:t>
            </w:r>
            <w:r>
              <w:rPr>
                <w:rFonts w:ascii="Georgia" w:hAnsi="Georgia"/>
                <w:sz w:val="20"/>
              </w:rPr>
              <w:t>some of the words from the list.</w:t>
            </w:r>
          </w:p>
          <w:p w:rsidR="00DE6CC1" w:rsidRPr="00C45050" w:rsidRDefault="00DE6CC1" w:rsidP="00DE6CC1">
            <w:pPr>
              <w:rPr>
                <w:rFonts w:ascii="Georgia" w:hAnsi="Georgia"/>
                <w:sz w:val="20"/>
              </w:rPr>
            </w:pPr>
          </w:p>
        </w:tc>
        <w:tc>
          <w:tcPr>
            <w:tcW w:w="3260" w:type="dxa"/>
          </w:tcPr>
          <w:p w:rsidR="00DE6CC1" w:rsidRPr="00C45050" w:rsidRDefault="00DE6CC1" w:rsidP="00DE6CC1">
            <w:pPr>
              <w:rPr>
                <w:rFonts w:ascii="Georgia" w:hAnsi="Georgia"/>
                <w:sz w:val="14"/>
              </w:rPr>
            </w:pPr>
          </w:p>
          <w:p w:rsidR="00DE6CC1" w:rsidRDefault="00DE6CC1" w:rsidP="00DE6CC1">
            <w:pPr>
              <w:rPr>
                <w:rFonts w:ascii="Georgia" w:hAnsi="Georgia"/>
                <w:sz w:val="20"/>
              </w:rPr>
            </w:pPr>
            <w:r>
              <w:rPr>
                <w:rFonts w:ascii="Georgia" w:hAnsi="Georgia"/>
                <w:sz w:val="20"/>
              </w:rPr>
              <w:t xml:space="preserve">Builds </w:t>
            </w:r>
            <w:r w:rsidRPr="00704A7F">
              <w:rPr>
                <w:rFonts w:ascii="Georgia" w:hAnsi="Georgia"/>
                <w:sz w:val="20"/>
              </w:rPr>
              <w:t>spelling fluency</w:t>
            </w:r>
            <w:r>
              <w:rPr>
                <w:rFonts w:ascii="Georgia" w:hAnsi="Georgia"/>
                <w:sz w:val="20"/>
              </w:rPr>
              <w:t xml:space="preserve"> and eventually reduces cognitive load</w:t>
            </w:r>
          </w:p>
          <w:p w:rsidR="00DE6CC1" w:rsidRPr="00C45050" w:rsidRDefault="00DE6CC1" w:rsidP="00DE6CC1">
            <w:pPr>
              <w:rPr>
                <w:rFonts w:ascii="Georgia" w:hAnsi="Georgia"/>
                <w:sz w:val="14"/>
              </w:rPr>
            </w:pPr>
          </w:p>
          <w:p w:rsidR="00DE6CC1" w:rsidRDefault="00DE6CC1" w:rsidP="00DE6CC1">
            <w:pPr>
              <w:rPr>
                <w:rFonts w:ascii="Georgia" w:hAnsi="Georgia"/>
                <w:sz w:val="20"/>
              </w:rPr>
            </w:pPr>
            <w:r>
              <w:rPr>
                <w:rFonts w:ascii="Georgia" w:hAnsi="Georgia"/>
                <w:sz w:val="20"/>
              </w:rPr>
              <w:t>Builds vocabulary and knowledge</w:t>
            </w:r>
          </w:p>
          <w:p w:rsidR="00DE6CC1" w:rsidRDefault="00DE6CC1" w:rsidP="00DE6CC1">
            <w:pPr>
              <w:rPr>
                <w:rFonts w:ascii="Georgia" w:hAnsi="Georgia"/>
                <w:sz w:val="20"/>
              </w:rPr>
            </w:pPr>
          </w:p>
          <w:p w:rsidR="00DE6CC1" w:rsidRDefault="00DE6CC1" w:rsidP="00DE6CC1">
            <w:pPr>
              <w:rPr>
                <w:rFonts w:ascii="Georgia" w:hAnsi="Georgia"/>
                <w:sz w:val="20"/>
              </w:rPr>
            </w:pPr>
          </w:p>
          <w:p w:rsidR="00DE6CC1" w:rsidRDefault="00DE6CC1" w:rsidP="00DE6CC1">
            <w:pPr>
              <w:rPr>
                <w:rFonts w:ascii="Georgia" w:hAnsi="Georgia"/>
                <w:sz w:val="20"/>
              </w:rPr>
            </w:pPr>
          </w:p>
          <w:p w:rsidR="00DE6CC1" w:rsidRDefault="00DE6CC1" w:rsidP="00DE6CC1">
            <w:pPr>
              <w:rPr>
                <w:rFonts w:ascii="Georgia" w:hAnsi="Georgia"/>
              </w:rPr>
            </w:pPr>
          </w:p>
        </w:tc>
      </w:tr>
      <w:tr w:rsidR="007F634F" w:rsidTr="00A46AF5">
        <w:tc>
          <w:tcPr>
            <w:tcW w:w="3119" w:type="dxa"/>
          </w:tcPr>
          <w:p w:rsidR="007F634F" w:rsidRPr="00430666" w:rsidRDefault="007F634F" w:rsidP="007F634F">
            <w:pPr>
              <w:rPr>
                <w:rFonts w:ascii="Georgia" w:hAnsi="Georgia"/>
                <w:b/>
                <w:sz w:val="20"/>
                <w:szCs w:val="20"/>
              </w:rPr>
            </w:pPr>
            <w:bookmarkStart w:id="0" w:name="_GoBack" w:colFirst="0" w:colLast="0"/>
          </w:p>
          <w:p w:rsidR="007F634F" w:rsidRPr="00430666" w:rsidRDefault="007F634F" w:rsidP="007F634F">
            <w:pPr>
              <w:rPr>
                <w:rFonts w:ascii="Georgia" w:hAnsi="Georgia"/>
                <w:b/>
                <w:sz w:val="20"/>
                <w:szCs w:val="20"/>
              </w:rPr>
            </w:pPr>
            <w:r w:rsidRPr="00430666">
              <w:rPr>
                <w:rFonts w:ascii="Georgia" w:hAnsi="Georgia"/>
                <w:b/>
                <w:sz w:val="20"/>
                <w:szCs w:val="20"/>
              </w:rPr>
              <w:t>Complete Writing Task</w:t>
            </w:r>
          </w:p>
          <w:p w:rsidR="007F634F" w:rsidRPr="00430666" w:rsidRDefault="007F634F" w:rsidP="007F634F">
            <w:pPr>
              <w:rPr>
                <w:rFonts w:ascii="Georgia" w:hAnsi="Georgia"/>
                <w:b/>
                <w:sz w:val="20"/>
                <w:szCs w:val="20"/>
              </w:rPr>
            </w:pPr>
          </w:p>
          <w:p w:rsidR="007F634F" w:rsidRPr="002B7502" w:rsidRDefault="007F634F" w:rsidP="007F634F">
            <w:pPr>
              <w:rPr>
                <w:rFonts w:ascii="Georgia" w:hAnsi="Georgia"/>
                <w:sz w:val="20"/>
                <w:szCs w:val="20"/>
              </w:rPr>
            </w:pPr>
            <w:r w:rsidRPr="00430666">
              <w:rPr>
                <w:rFonts w:ascii="Georgia" w:hAnsi="Georgia"/>
                <w:sz w:val="20"/>
                <w:szCs w:val="20"/>
              </w:rPr>
              <w:t>A task will be sent home.</w:t>
            </w:r>
          </w:p>
        </w:tc>
        <w:tc>
          <w:tcPr>
            <w:tcW w:w="2835" w:type="dxa"/>
          </w:tcPr>
          <w:p w:rsidR="007F634F" w:rsidRPr="00430666" w:rsidRDefault="007F634F" w:rsidP="007F634F">
            <w:pPr>
              <w:jc w:val="center"/>
              <w:rPr>
                <w:rFonts w:ascii="Georgia" w:hAnsi="Georgia"/>
                <w:b/>
                <w:sz w:val="20"/>
                <w:szCs w:val="20"/>
              </w:rPr>
            </w:pPr>
          </w:p>
          <w:p w:rsidR="007F634F" w:rsidRPr="00430666" w:rsidRDefault="007F634F" w:rsidP="007F634F">
            <w:pPr>
              <w:rPr>
                <w:rFonts w:ascii="Georgia" w:hAnsi="Georgia"/>
                <w:sz w:val="20"/>
                <w:szCs w:val="20"/>
              </w:rPr>
            </w:pPr>
            <w:r>
              <w:rPr>
                <w:rFonts w:ascii="Georgia" w:hAnsi="Georgia"/>
                <w:sz w:val="20"/>
                <w:szCs w:val="20"/>
              </w:rPr>
              <w:t>Half-</w:t>
            </w:r>
            <w:r w:rsidRPr="00430666">
              <w:rPr>
                <w:rFonts w:ascii="Georgia" w:hAnsi="Georgia"/>
                <w:sz w:val="20"/>
                <w:szCs w:val="20"/>
              </w:rPr>
              <w:t xml:space="preserve">termly </w:t>
            </w:r>
          </w:p>
        </w:tc>
        <w:tc>
          <w:tcPr>
            <w:tcW w:w="3260" w:type="dxa"/>
          </w:tcPr>
          <w:p w:rsidR="007F634F" w:rsidRPr="00430666" w:rsidRDefault="007F634F" w:rsidP="007F634F">
            <w:pPr>
              <w:jc w:val="center"/>
              <w:rPr>
                <w:rFonts w:ascii="Georgia" w:hAnsi="Georgia"/>
                <w:b/>
                <w:sz w:val="20"/>
                <w:szCs w:val="20"/>
              </w:rPr>
            </w:pPr>
          </w:p>
          <w:p w:rsidR="007F634F" w:rsidRPr="00430666" w:rsidRDefault="007F634F" w:rsidP="007F634F">
            <w:pPr>
              <w:rPr>
                <w:rFonts w:ascii="Georgia" w:hAnsi="Georgia"/>
                <w:b/>
                <w:sz w:val="20"/>
                <w:szCs w:val="20"/>
              </w:rPr>
            </w:pPr>
            <w:r>
              <w:rPr>
                <w:rFonts w:ascii="Georgia" w:hAnsi="Georgia"/>
                <w:b/>
                <w:sz w:val="20"/>
                <w:szCs w:val="20"/>
              </w:rPr>
              <w:t>Staff to collect work in.</w:t>
            </w:r>
          </w:p>
        </w:tc>
        <w:tc>
          <w:tcPr>
            <w:tcW w:w="3119" w:type="dxa"/>
          </w:tcPr>
          <w:p w:rsidR="007F634F" w:rsidRPr="00430666" w:rsidRDefault="007F634F" w:rsidP="007F634F">
            <w:pPr>
              <w:jc w:val="center"/>
              <w:rPr>
                <w:rFonts w:ascii="Georgia" w:hAnsi="Georgia"/>
                <w:sz w:val="20"/>
                <w:szCs w:val="20"/>
              </w:rPr>
            </w:pPr>
          </w:p>
          <w:p w:rsidR="007F634F" w:rsidRPr="00430666" w:rsidRDefault="007F634F" w:rsidP="007F634F">
            <w:pPr>
              <w:rPr>
                <w:rFonts w:ascii="Georgia" w:hAnsi="Georgia"/>
                <w:b/>
                <w:sz w:val="20"/>
                <w:szCs w:val="20"/>
              </w:rPr>
            </w:pPr>
            <w:r>
              <w:rPr>
                <w:rFonts w:ascii="Georgia" w:hAnsi="Georgia"/>
                <w:b/>
                <w:sz w:val="20"/>
                <w:szCs w:val="20"/>
              </w:rPr>
              <w:t>Adult may ned to direct child to complete task.</w:t>
            </w:r>
          </w:p>
        </w:tc>
        <w:tc>
          <w:tcPr>
            <w:tcW w:w="3260" w:type="dxa"/>
          </w:tcPr>
          <w:p w:rsidR="007F634F" w:rsidRPr="00430666" w:rsidRDefault="007F634F" w:rsidP="007F634F">
            <w:pPr>
              <w:jc w:val="center"/>
              <w:rPr>
                <w:rFonts w:ascii="Georgia" w:hAnsi="Georgia"/>
                <w:b/>
                <w:sz w:val="20"/>
                <w:szCs w:val="20"/>
              </w:rPr>
            </w:pPr>
          </w:p>
          <w:p w:rsidR="007F634F" w:rsidRPr="00430666" w:rsidRDefault="007F634F" w:rsidP="007F634F">
            <w:pPr>
              <w:rPr>
                <w:rFonts w:ascii="Georgia" w:hAnsi="Georgia"/>
                <w:sz w:val="20"/>
                <w:szCs w:val="20"/>
              </w:rPr>
            </w:pPr>
            <w:r>
              <w:rPr>
                <w:rFonts w:ascii="Georgia" w:hAnsi="Georgia"/>
                <w:sz w:val="20"/>
                <w:szCs w:val="20"/>
              </w:rPr>
              <w:t xml:space="preserve">Builds vocabulary and improves writing fluency. Also gives opportunity to apply new skills. </w:t>
            </w:r>
          </w:p>
        </w:tc>
      </w:tr>
      <w:bookmarkEnd w:id="0"/>
    </w:tbl>
    <w:p w:rsidR="0041265B" w:rsidRDefault="0041265B" w:rsidP="0041265B">
      <w:pPr>
        <w:spacing w:after="0"/>
        <w:jc w:val="both"/>
        <w:rPr>
          <w:rFonts w:ascii="Georgia" w:hAnsi="Georgia"/>
          <w:sz w:val="24"/>
        </w:rPr>
      </w:pPr>
    </w:p>
    <w:p w:rsidR="006D6005" w:rsidRPr="00577CB7" w:rsidRDefault="006D6005" w:rsidP="0041265B">
      <w:pPr>
        <w:spacing w:after="0"/>
        <w:jc w:val="both"/>
        <w:rPr>
          <w:rFonts w:ascii="Georgia" w:hAnsi="Georgia"/>
          <w:sz w:val="12"/>
        </w:rPr>
      </w:pPr>
    </w:p>
    <w:p w:rsidR="00577CB7" w:rsidRDefault="00577CB7" w:rsidP="00577CB7">
      <w:pPr>
        <w:spacing w:after="0"/>
        <w:jc w:val="center"/>
        <w:rPr>
          <w:rFonts w:ascii="Georgia" w:hAnsi="Georgia"/>
          <w:b/>
          <w:sz w:val="30"/>
        </w:rPr>
      </w:pPr>
      <w:r>
        <w:rPr>
          <w:rFonts w:ascii="Georgia" w:hAnsi="Georgia"/>
          <w:b/>
          <w:sz w:val="30"/>
        </w:rPr>
        <w:t>OPTIONAL TASKS AND OPPORTUNITIES</w:t>
      </w:r>
    </w:p>
    <w:p w:rsidR="00577CB7" w:rsidRDefault="00577CB7" w:rsidP="00577CB7">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577CB7" w:rsidTr="0062763F">
        <w:trPr>
          <w:trHeight w:val="662"/>
        </w:trPr>
        <w:tc>
          <w:tcPr>
            <w:tcW w:w="8080" w:type="dxa"/>
          </w:tcPr>
          <w:p w:rsidR="00577CB7" w:rsidRPr="0062763F" w:rsidRDefault="00577CB7" w:rsidP="00BA1489">
            <w:pPr>
              <w:rPr>
                <w:rFonts w:ascii="Georgia" w:hAnsi="Georgia"/>
                <w:sz w:val="12"/>
              </w:rPr>
            </w:pPr>
          </w:p>
          <w:p w:rsidR="0075387B" w:rsidRPr="003C3C9B" w:rsidRDefault="0075387B" w:rsidP="0075387B">
            <w:pPr>
              <w:rPr>
                <w:rFonts w:ascii="Georgia" w:hAnsi="Georgia"/>
                <w:b/>
              </w:rPr>
            </w:pPr>
            <w:r w:rsidRPr="003C3C9B">
              <w:rPr>
                <w:rFonts w:ascii="Georgia" w:hAnsi="Georgia"/>
                <w:b/>
              </w:rPr>
              <w:t>Additional Times Table Practice using Times Tables Rock Stars</w:t>
            </w:r>
          </w:p>
          <w:p w:rsidR="0075387B" w:rsidRPr="003C3C9B" w:rsidRDefault="0075387B" w:rsidP="00BA1489">
            <w:pPr>
              <w:rPr>
                <w:rFonts w:ascii="Georgia" w:hAnsi="Georgia"/>
              </w:rPr>
            </w:pPr>
          </w:p>
        </w:tc>
        <w:tc>
          <w:tcPr>
            <w:tcW w:w="7520" w:type="dxa"/>
          </w:tcPr>
          <w:p w:rsidR="00577CB7" w:rsidRPr="0062763F" w:rsidRDefault="00577CB7" w:rsidP="00BA1489">
            <w:pPr>
              <w:rPr>
                <w:rFonts w:ascii="Georgia" w:hAnsi="Georgia"/>
                <w:sz w:val="12"/>
              </w:rPr>
            </w:pPr>
          </w:p>
          <w:p w:rsidR="0075387B" w:rsidRDefault="0075387B" w:rsidP="00BA1489">
            <w:pPr>
              <w:rPr>
                <w:rFonts w:ascii="Georgia" w:hAnsi="Georgia"/>
              </w:rPr>
            </w:pPr>
            <w:r w:rsidRPr="003C3C9B">
              <w:rPr>
                <w:rFonts w:ascii="Georgia" w:hAnsi="Georgia"/>
              </w:rPr>
              <w:t>There are many more activities beyond the teacher-set expectation. These can all be accessed once the child has been logged in.</w:t>
            </w:r>
          </w:p>
          <w:p w:rsidR="0062763F" w:rsidRPr="0062763F" w:rsidRDefault="0062763F" w:rsidP="00BA1489">
            <w:pPr>
              <w:rPr>
                <w:rFonts w:ascii="Georgia" w:hAnsi="Georgia"/>
                <w:sz w:val="12"/>
              </w:rPr>
            </w:pPr>
          </w:p>
        </w:tc>
      </w:tr>
      <w:tr w:rsidR="0075387B" w:rsidTr="0062763F">
        <w:trPr>
          <w:trHeight w:val="716"/>
        </w:trPr>
        <w:tc>
          <w:tcPr>
            <w:tcW w:w="8080" w:type="dxa"/>
          </w:tcPr>
          <w:p w:rsidR="0075387B" w:rsidRPr="0062763F" w:rsidRDefault="0075387B" w:rsidP="00BA1489">
            <w:pPr>
              <w:rPr>
                <w:rFonts w:ascii="Georgia" w:hAnsi="Georgia"/>
                <w:sz w:val="12"/>
              </w:rPr>
            </w:pPr>
          </w:p>
          <w:p w:rsidR="0075387B" w:rsidRPr="003C3C9B" w:rsidRDefault="0075387B" w:rsidP="0075387B">
            <w:pPr>
              <w:rPr>
                <w:rFonts w:ascii="Georgia" w:hAnsi="Georgia"/>
                <w:b/>
              </w:rPr>
            </w:pPr>
            <w:r w:rsidRPr="003C3C9B">
              <w:rPr>
                <w:rFonts w:ascii="Georgia" w:hAnsi="Georgia"/>
                <w:b/>
              </w:rPr>
              <w:t xml:space="preserve">Further Spelling Practice beyond the weekly list </w:t>
            </w:r>
          </w:p>
          <w:p w:rsidR="0075387B" w:rsidRPr="003C3C9B" w:rsidRDefault="0075387B" w:rsidP="00BA1489">
            <w:pPr>
              <w:rPr>
                <w:rFonts w:ascii="Georgia" w:hAnsi="Georgia"/>
              </w:rPr>
            </w:pPr>
          </w:p>
        </w:tc>
        <w:tc>
          <w:tcPr>
            <w:tcW w:w="7520" w:type="dxa"/>
          </w:tcPr>
          <w:p w:rsidR="0075387B" w:rsidRPr="0062763F" w:rsidRDefault="0075387B" w:rsidP="00BA1489">
            <w:pPr>
              <w:rPr>
                <w:rFonts w:ascii="Georgia" w:hAnsi="Georgia"/>
                <w:sz w:val="12"/>
              </w:rPr>
            </w:pPr>
          </w:p>
          <w:p w:rsidR="0075387B" w:rsidRPr="003C3C9B" w:rsidRDefault="00E91C1A" w:rsidP="00BA1489">
            <w:pPr>
              <w:rPr>
                <w:rFonts w:ascii="Georgia" w:hAnsi="Georgia"/>
              </w:rPr>
            </w:pPr>
            <w:r>
              <w:rPr>
                <w:rFonts w:ascii="Georgia" w:hAnsi="Georgia"/>
              </w:rPr>
              <w:t>Children can practis</w:t>
            </w:r>
            <w:r w:rsidR="0075387B" w:rsidRPr="003C3C9B">
              <w:rPr>
                <w:rFonts w:ascii="Georgia" w:hAnsi="Georgia"/>
              </w:rPr>
              <w:t xml:space="preserve">e spellings covered across the year or from the </w:t>
            </w:r>
            <w:r w:rsidR="003C3C9B">
              <w:rPr>
                <w:rFonts w:ascii="Georgia" w:hAnsi="Georgia"/>
              </w:rPr>
              <w:t xml:space="preserve">year group </w:t>
            </w:r>
            <w:r w:rsidR="0075387B" w:rsidRPr="003C3C9B">
              <w:rPr>
                <w:rFonts w:ascii="Georgia" w:hAnsi="Georgia"/>
              </w:rPr>
              <w:t>word lists in the back of their Learning Logs</w:t>
            </w:r>
            <w:r w:rsidR="005974AC">
              <w:rPr>
                <w:rFonts w:ascii="Georgia" w:hAnsi="Georgia"/>
              </w:rPr>
              <w:t>.</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Develop English/Maths knowledge with online learning</w:t>
            </w:r>
          </w:p>
        </w:tc>
        <w:tc>
          <w:tcPr>
            <w:tcW w:w="752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rPr>
              <w:t>Children can work from list of recommended websites.</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Identify and correct errors from school test papers</w:t>
            </w:r>
          </w:p>
        </w:tc>
        <w:tc>
          <w:tcPr>
            <w:tcW w:w="7520" w:type="dxa"/>
          </w:tcPr>
          <w:p w:rsidR="0062763F" w:rsidRPr="0062763F" w:rsidRDefault="0062763F" w:rsidP="0062763F">
            <w:pPr>
              <w:rPr>
                <w:rFonts w:ascii="Georgia" w:hAnsi="Georgia"/>
                <w:sz w:val="12"/>
              </w:rPr>
            </w:pPr>
          </w:p>
          <w:p w:rsidR="0062763F" w:rsidRDefault="0062763F" w:rsidP="0062763F">
            <w:pPr>
              <w:rPr>
                <w:rFonts w:ascii="Georgia" w:hAnsi="Georgia"/>
              </w:rPr>
            </w:pPr>
            <w:r>
              <w:rPr>
                <w:rFonts w:ascii="Georgia" w:hAnsi="Georgia"/>
              </w:rPr>
              <w:t>Families can work through any areas for development from test papers that children bring home (once attempted in class).</w:t>
            </w:r>
          </w:p>
          <w:p w:rsidR="0062763F" w:rsidRPr="0062763F" w:rsidRDefault="0062763F" w:rsidP="0062763F">
            <w:pPr>
              <w:rPr>
                <w:rFonts w:ascii="Georgia" w:hAnsi="Georgia"/>
                <w:sz w:val="12"/>
              </w:rPr>
            </w:pPr>
          </w:p>
        </w:tc>
      </w:tr>
    </w:tbl>
    <w:p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479F6"/>
    <w:rsid w:val="00092DFE"/>
    <w:rsid w:val="00132D20"/>
    <w:rsid w:val="00135C0D"/>
    <w:rsid w:val="00196867"/>
    <w:rsid w:val="0021061E"/>
    <w:rsid w:val="002A2BFE"/>
    <w:rsid w:val="002D3BA4"/>
    <w:rsid w:val="002E024E"/>
    <w:rsid w:val="00341BB4"/>
    <w:rsid w:val="003A1C99"/>
    <w:rsid w:val="003C3C9B"/>
    <w:rsid w:val="0041265B"/>
    <w:rsid w:val="00455B40"/>
    <w:rsid w:val="004B1283"/>
    <w:rsid w:val="00577CB7"/>
    <w:rsid w:val="005974AC"/>
    <w:rsid w:val="005E70B5"/>
    <w:rsid w:val="0062763F"/>
    <w:rsid w:val="006B37F1"/>
    <w:rsid w:val="006C5DB0"/>
    <w:rsid w:val="006D2159"/>
    <w:rsid w:val="006D6005"/>
    <w:rsid w:val="00704A7F"/>
    <w:rsid w:val="007508D0"/>
    <w:rsid w:val="0075387B"/>
    <w:rsid w:val="007D0D10"/>
    <w:rsid w:val="007D0DA5"/>
    <w:rsid w:val="007F634F"/>
    <w:rsid w:val="008158D6"/>
    <w:rsid w:val="008D1A1E"/>
    <w:rsid w:val="008D25C5"/>
    <w:rsid w:val="008D5842"/>
    <w:rsid w:val="0090696B"/>
    <w:rsid w:val="009B1AE9"/>
    <w:rsid w:val="009C1B15"/>
    <w:rsid w:val="009C21B7"/>
    <w:rsid w:val="00A24FBD"/>
    <w:rsid w:val="00A46AF5"/>
    <w:rsid w:val="00A54491"/>
    <w:rsid w:val="00A65385"/>
    <w:rsid w:val="00A775DC"/>
    <w:rsid w:val="00AE2211"/>
    <w:rsid w:val="00B556F0"/>
    <w:rsid w:val="00C04D97"/>
    <w:rsid w:val="00C45050"/>
    <w:rsid w:val="00D55EB8"/>
    <w:rsid w:val="00D862CE"/>
    <w:rsid w:val="00DD2EE7"/>
    <w:rsid w:val="00DE6CC1"/>
    <w:rsid w:val="00E75C1D"/>
    <w:rsid w:val="00E91C1A"/>
    <w:rsid w:val="00EB5E4D"/>
    <w:rsid w:val="00ED08AB"/>
    <w:rsid w:val="00ED578F"/>
    <w:rsid w:val="00EE07A0"/>
    <w:rsid w:val="00F41392"/>
    <w:rsid w:val="00F73EE1"/>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28</cp:revision>
  <cp:lastPrinted>2019-11-18T18:27:00Z</cp:lastPrinted>
  <dcterms:created xsi:type="dcterms:W3CDTF">2019-11-18T17:16:00Z</dcterms:created>
  <dcterms:modified xsi:type="dcterms:W3CDTF">2025-10-09T08:37:00Z</dcterms:modified>
</cp:coreProperties>
</file>